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11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9721E3" w14:paraId="1BC192E7" w14:textId="77777777" w:rsidTr="00ED53BD">
        <w:trPr>
          <w:trHeight w:val="5762"/>
        </w:trPr>
        <w:tc>
          <w:tcPr>
            <w:tcW w:w="9639" w:type="dxa"/>
          </w:tcPr>
          <w:p w14:paraId="72682202" w14:textId="77777777" w:rsidR="00A82203" w:rsidRPr="001D1D43" w:rsidRDefault="00A82203" w:rsidP="00ED53BD">
            <w:pPr>
              <w:ind w:firstLineChars="400" w:firstLine="2240"/>
              <w:rPr>
                <w:w w:val="200"/>
                <w:sz w:val="28"/>
                <w:szCs w:val="28"/>
                <w:lang w:eastAsia="zh-TW"/>
              </w:rPr>
            </w:pPr>
            <w:r>
              <w:rPr>
                <w:rFonts w:hint="eastAsia"/>
                <w:w w:val="200"/>
                <w:sz w:val="28"/>
                <w:szCs w:val="28"/>
                <w:lang w:eastAsia="zh-TW"/>
              </w:rPr>
              <w:t>登</w:t>
            </w:r>
            <w:r w:rsidR="00A27B39">
              <w:rPr>
                <w:rFonts w:hint="eastAsia"/>
                <w:w w:val="200"/>
                <w:sz w:val="28"/>
                <w:szCs w:val="28"/>
                <w:lang w:eastAsia="zh-TW"/>
              </w:rPr>
              <w:t>園</w:t>
            </w:r>
            <w:r w:rsidR="001D1279">
              <w:rPr>
                <w:rFonts w:hint="eastAsia"/>
                <w:w w:val="200"/>
                <w:sz w:val="28"/>
                <w:szCs w:val="28"/>
                <w:lang w:eastAsia="zh-TW"/>
              </w:rPr>
              <w:t>(</w:t>
            </w:r>
            <w:r w:rsidR="00A27B39">
              <w:rPr>
                <w:rFonts w:hint="eastAsia"/>
                <w:w w:val="200"/>
                <w:sz w:val="28"/>
                <w:szCs w:val="28"/>
                <w:lang w:eastAsia="zh-TW"/>
              </w:rPr>
              <w:t>所</w:t>
            </w:r>
            <w:r w:rsidR="001D1279">
              <w:rPr>
                <w:rFonts w:hint="eastAsia"/>
                <w:w w:val="200"/>
                <w:sz w:val="28"/>
                <w:szCs w:val="28"/>
                <w:lang w:eastAsia="zh-TW"/>
              </w:rPr>
              <w:t>)</w:t>
            </w:r>
            <w:r>
              <w:rPr>
                <w:rFonts w:hint="eastAsia"/>
                <w:w w:val="200"/>
                <w:sz w:val="28"/>
                <w:szCs w:val="28"/>
                <w:lang w:eastAsia="zh-TW"/>
              </w:rPr>
              <w:t>届（保護者記入）</w:t>
            </w:r>
          </w:p>
          <w:p w14:paraId="1FEDA715" w14:textId="77777777" w:rsidR="00A82203" w:rsidRDefault="00A82203" w:rsidP="00ED53BD">
            <w:pPr>
              <w:rPr>
                <w:sz w:val="24"/>
                <w:lang w:eastAsia="zh-TW"/>
              </w:rPr>
            </w:pPr>
          </w:p>
          <w:tbl>
            <w:tblPr>
              <w:tblW w:w="0" w:type="auto"/>
              <w:tblInd w:w="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960"/>
            </w:tblGrid>
            <w:tr w:rsidR="00413C87" w14:paraId="69CC0764" w14:textId="77777777" w:rsidTr="0016300B">
              <w:trPr>
                <w:trHeight w:val="360"/>
              </w:trPr>
              <w:tc>
                <w:tcPr>
                  <w:tcW w:w="3960" w:type="dxa"/>
                  <w:tcBorders>
                    <w:top w:val="nil"/>
                    <w:left w:val="nil"/>
                    <w:right w:val="nil"/>
                  </w:tcBorders>
                </w:tcPr>
                <w:p w14:paraId="7B2F89F2" w14:textId="77777777" w:rsidR="00413C87" w:rsidRDefault="00462A06" w:rsidP="00C0526C">
                  <w:pPr>
                    <w:framePr w:hSpace="142" w:wrap="around" w:vAnchor="page" w:hAnchor="margin" w:y="1118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こまがた幼稚園　</w:t>
                  </w:r>
                  <w:r w:rsidR="00413C87">
                    <w:rPr>
                      <w:rFonts w:hint="eastAsia"/>
                      <w:sz w:val="24"/>
                    </w:rPr>
                    <w:t>園長　様</w:t>
                  </w:r>
                </w:p>
              </w:tc>
            </w:tr>
          </w:tbl>
          <w:p w14:paraId="5344788B" w14:textId="77777777" w:rsidR="00A82203" w:rsidRDefault="00A82203" w:rsidP="00413C87">
            <w:pPr>
              <w:ind w:firstLineChars="800" w:firstLine="1920"/>
              <w:rPr>
                <w:sz w:val="24"/>
              </w:rPr>
            </w:pPr>
          </w:p>
          <w:p w14:paraId="04D157F2" w14:textId="77777777" w:rsidR="009721E3" w:rsidRDefault="009721E3" w:rsidP="00ED53BD">
            <w:pPr>
              <w:ind w:left="180"/>
              <w:rPr>
                <w:sz w:val="24"/>
              </w:rPr>
            </w:pPr>
          </w:p>
          <w:p w14:paraId="6E27A485" w14:textId="77777777" w:rsidR="009721E3" w:rsidRDefault="009721E3" w:rsidP="00ED53BD">
            <w:pPr>
              <w:ind w:leftChars="86" w:left="181"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園児名</w:t>
            </w:r>
          </w:p>
          <w:tbl>
            <w:tblPr>
              <w:tblW w:w="0" w:type="auto"/>
              <w:tblInd w:w="375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669"/>
            </w:tblGrid>
            <w:tr w:rsidR="00E6782B" w14:paraId="75266AED" w14:textId="77777777" w:rsidTr="00A822F2">
              <w:trPr>
                <w:trHeight w:val="290"/>
              </w:trPr>
              <w:tc>
                <w:tcPr>
                  <w:tcW w:w="5669" w:type="dxa"/>
                  <w:tcBorders>
                    <w:left w:val="nil"/>
                    <w:bottom w:val="nil"/>
                    <w:right w:val="nil"/>
                  </w:tcBorders>
                </w:tcPr>
                <w:p w14:paraId="01DF78B5" w14:textId="77777777" w:rsidR="00E6782B" w:rsidRDefault="00E6782B" w:rsidP="00C0526C">
                  <w:pPr>
                    <w:framePr w:hSpace="142" w:wrap="around" w:vAnchor="page" w:hAnchor="margin" w:y="1118"/>
                    <w:ind w:left="180"/>
                    <w:rPr>
                      <w:sz w:val="24"/>
                    </w:rPr>
                  </w:pPr>
                </w:p>
              </w:tc>
            </w:tr>
          </w:tbl>
          <w:p w14:paraId="5DE108A0" w14:textId="77777777" w:rsidR="009721E3" w:rsidRDefault="009721E3" w:rsidP="00ED53BD">
            <w:pPr>
              <w:ind w:left="180"/>
              <w:rPr>
                <w:sz w:val="24"/>
              </w:rPr>
            </w:pPr>
          </w:p>
          <w:p w14:paraId="1D14BCB7" w14:textId="77777777" w:rsidR="009721E3" w:rsidRDefault="00A82203" w:rsidP="00ED53BD">
            <w:pPr>
              <w:ind w:leftChars="86" w:left="181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病名「　　　　　　　　　　　　　　　　　　」と診断され、</w:t>
            </w:r>
          </w:p>
          <w:p w14:paraId="3F98831C" w14:textId="77777777" w:rsidR="00A82203" w:rsidRDefault="00A82203" w:rsidP="00ED53BD">
            <w:pPr>
              <w:ind w:leftChars="86" w:left="181" w:firstLineChars="100" w:firstLine="240"/>
              <w:rPr>
                <w:sz w:val="24"/>
              </w:rPr>
            </w:pPr>
          </w:p>
          <w:p w14:paraId="58EA9FB6" w14:textId="77777777" w:rsidR="00A82203" w:rsidRDefault="00A82203" w:rsidP="00ED53BD">
            <w:pPr>
              <w:ind w:leftChars="86" w:left="181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　医療機関名「　　　　　　　　　　　　　」において</w:t>
            </w:r>
          </w:p>
          <w:p w14:paraId="3BFE0174" w14:textId="77777777" w:rsidR="00A82203" w:rsidRDefault="00A82203" w:rsidP="00ED53BD">
            <w:pPr>
              <w:ind w:leftChars="86" w:left="181" w:firstLineChars="100" w:firstLine="240"/>
              <w:rPr>
                <w:sz w:val="24"/>
              </w:rPr>
            </w:pPr>
          </w:p>
          <w:p w14:paraId="1A8A8E0B" w14:textId="77777777" w:rsidR="00A82203" w:rsidRDefault="00A82203" w:rsidP="00ED53BD">
            <w:pPr>
              <w:ind w:leftChars="86" w:left="181"/>
              <w:rPr>
                <w:sz w:val="24"/>
              </w:rPr>
            </w:pPr>
            <w:r>
              <w:rPr>
                <w:rFonts w:hint="eastAsia"/>
                <w:sz w:val="24"/>
              </w:rPr>
              <w:t>病状が回復し、集団生活に支障がない状態と判断されましたので登</w:t>
            </w:r>
            <w:r w:rsidR="00A27B39">
              <w:rPr>
                <w:rFonts w:hint="eastAsia"/>
                <w:sz w:val="24"/>
              </w:rPr>
              <w:t>園</w:t>
            </w:r>
            <w:r w:rsidR="001D1279">
              <w:rPr>
                <w:rFonts w:hint="eastAsia"/>
                <w:sz w:val="24"/>
              </w:rPr>
              <w:t>（</w:t>
            </w:r>
            <w:r w:rsidR="00A27B39">
              <w:rPr>
                <w:rFonts w:hint="eastAsia"/>
                <w:sz w:val="24"/>
              </w:rPr>
              <w:t>所</w:t>
            </w:r>
            <w:r w:rsidR="001D1279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いたします。</w:t>
            </w:r>
          </w:p>
          <w:p w14:paraId="5077F9BD" w14:textId="77777777" w:rsidR="00A82203" w:rsidRDefault="00A82203" w:rsidP="00ED53BD">
            <w:pPr>
              <w:ind w:leftChars="86" w:left="181" w:firstLineChars="100" w:firstLine="240"/>
              <w:rPr>
                <w:sz w:val="24"/>
              </w:rPr>
            </w:pPr>
          </w:p>
          <w:p w14:paraId="25B494EA" w14:textId="77777777" w:rsidR="00A82203" w:rsidRPr="00A82203" w:rsidRDefault="00A82203" w:rsidP="00ED53BD">
            <w:pPr>
              <w:ind w:firstLineChars="1700" w:firstLine="4080"/>
              <w:rPr>
                <w:sz w:val="24"/>
                <w:u w:val="single"/>
              </w:rPr>
            </w:pPr>
            <w:r w:rsidRPr="00A82203">
              <w:rPr>
                <w:rFonts w:hint="eastAsia"/>
                <w:sz w:val="24"/>
                <w:u w:val="single"/>
              </w:rPr>
              <w:t xml:space="preserve">保護者名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Pr="00A82203">
              <w:rPr>
                <w:rFonts w:hint="eastAsia"/>
                <w:sz w:val="24"/>
                <w:u w:val="single"/>
              </w:rPr>
              <w:t xml:space="preserve">　　　　　　　　　　　　</w:t>
            </w:r>
          </w:p>
        </w:tc>
      </w:tr>
    </w:tbl>
    <w:p w14:paraId="6C2D5CBD" w14:textId="77777777" w:rsidR="00ED53BD" w:rsidRDefault="00ED53BD" w:rsidP="009721E3">
      <w:pPr>
        <w:jc w:val="left"/>
        <w:rPr>
          <w:sz w:val="24"/>
        </w:rPr>
      </w:pPr>
    </w:p>
    <w:p w14:paraId="234BC10A" w14:textId="77777777" w:rsidR="00C92F53" w:rsidRDefault="00A822F2" w:rsidP="009721E3">
      <w:pPr>
        <w:jc w:val="left"/>
        <w:rPr>
          <w:sz w:val="24"/>
        </w:rPr>
      </w:pPr>
      <w:r>
        <w:rPr>
          <w:rFonts w:hint="eastAsia"/>
          <w:sz w:val="24"/>
        </w:rPr>
        <w:t>登</w:t>
      </w:r>
      <w:r w:rsidR="00A27B39">
        <w:rPr>
          <w:rFonts w:hint="eastAsia"/>
          <w:sz w:val="24"/>
        </w:rPr>
        <w:t>園</w:t>
      </w:r>
      <w:r w:rsidR="001D1279">
        <w:rPr>
          <w:rFonts w:hint="eastAsia"/>
          <w:sz w:val="24"/>
        </w:rPr>
        <w:t>（</w:t>
      </w:r>
      <w:r w:rsidR="00A27B39">
        <w:rPr>
          <w:rFonts w:hint="eastAsia"/>
          <w:sz w:val="24"/>
        </w:rPr>
        <w:t>所</w:t>
      </w:r>
      <w:r w:rsidR="001D1279">
        <w:rPr>
          <w:rFonts w:hint="eastAsia"/>
          <w:sz w:val="24"/>
        </w:rPr>
        <w:t>）</w:t>
      </w:r>
      <w:r>
        <w:rPr>
          <w:rFonts w:hint="eastAsia"/>
          <w:sz w:val="24"/>
        </w:rPr>
        <w:t>の際に下記の登</w:t>
      </w:r>
      <w:r w:rsidR="00A27B39">
        <w:rPr>
          <w:rFonts w:hint="eastAsia"/>
          <w:sz w:val="24"/>
        </w:rPr>
        <w:t>園</w:t>
      </w:r>
      <w:r w:rsidR="001D1279">
        <w:rPr>
          <w:rFonts w:hint="eastAsia"/>
          <w:sz w:val="24"/>
        </w:rPr>
        <w:t>（</w:t>
      </w:r>
      <w:r w:rsidR="00A27B39">
        <w:rPr>
          <w:rFonts w:hint="eastAsia"/>
          <w:sz w:val="24"/>
        </w:rPr>
        <w:t>所</w:t>
      </w:r>
      <w:r w:rsidR="001D1279">
        <w:rPr>
          <w:rFonts w:hint="eastAsia"/>
          <w:sz w:val="24"/>
        </w:rPr>
        <w:t>）</w:t>
      </w:r>
      <w:r>
        <w:rPr>
          <w:rFonts w:hint="eastAsia"/>
          <w:sz w:val="24"/>
        </w:rPr>
        <w:t>のめや</w:t>
      </w:r>
      <w:proofErr w:type="gramStart"/>
      <w:r>
        <w:rPr>
          <w:rFonts w:hint="eastAsia"/>
          <w:sz w:val="24"/>
        </w:rPr>
        <w:t>すを</w:t>
      </w:r>
      <w:proofErr w:type="gramEnd"/>
      <w:r>
        <w:rPr>
          <w:rFonts w:hint="eastAsia"/>
          <w:sz w:val="24"/>
        </w:rPr>
        <w:t>ご確認いただき、提出をお願いします。</w:t>
      </w:r>
    </w:p>
    <w:p w14:paraId="2C395235" w14:textId="77777777" w:rsidR="00C92F53" w:rsidRDefault="00C92F53" w:rsidP="009721E3">
      <w:pPr>
        <w:jc w:val="left"/>
        <w:rPr>
          <w:sz w:val="24"/>
        </w:rPr>
      </w:pPr>
    </w:p>
    <w:p w14:paraId="2E139039" w14:textId="77777777" w:rsidR="009721E3" w:rsidRPr="00A822F2" w:rsidRDefault="00F67097" w:rsidP="009721E3">
      <w:pPr>
        <w:jc w:val="left"/>
        <w:rPr>
          <w:sz w:val="20"/>
          <w:szCs w:val="20"/>
        </w:rPr>
      </w:pPr>
      <w:r w:rsidRPr="00A822F2">
        <w:rPr>
          <w:rFonts w:hint="eastAsia"/>
          <w:sz w:val="20"/>
          <w:szCs w:val="20"/>
        </w:rPr>
        <w:t xml:space="preserve">　園</w:t>
      </w:r>
      <w:r w:rsidR="00A27B39">
        <w:rPr>
          <w:rFonts w:hint="eastAsia"/>
          <w:sz w:val="20"/>
          <w:szCs w:val="20"/>
        </w:rPr>
        <w:t>（所）</w:t>
      </w:r>
      <w:r w:rsidRPr="00A822F2">
        <w:rPr>
          <w:rFonts w:hint="eastAsia"/>
          <w:sz w:val="20"/>
          <w:szCs w:val="20"/>
        </w:rPr>
        <w:t>は、乳幼児が集団で長時間生活を共にする場です。感染症の集団での発症や流行をできるだけ防ぐことはもちろん、一人一人の子どもが一日快適に生活できることが大切です。</w:t>
      </w:r>
    </w:p>
    <w:p w14:paraId="3F90B3CC" w14:textId="77777777" w:rsidR="00F67097" w:rsidRDefault="00F67097" w:rsidP="009721E3">
      <w:pPr>
        <w:jc w:val="left"/>
        <w:rPr>
          <w:sz w:val="20"/>
          <w:szCs w:val="20"/>
        </w:rPr>
      </w:pPr>
      <w:r w:rsidRPr="00A822F2">
        <w:rPr>
          <w:rFonts w:hint="eastAsia"/>
          <w:sz w:val="20"/>
          <w:szCs w:val="20"/>
        </w:rPr>
        <w:t xml:space="preserve">　</w:t>
      </w:r>
      <w:r w:rsidR="00A27B39">
        <w:rPr>
          <w:rFonts w:hint="eastAsia"/>
          <w:sz w:val="20"/>
          <w:szCs w:val="20"/>
        </w:rPr>
        <w:t>園</w:t>
      </w:r>
      <w:r w:rsidRPr="00A822F2">
        <w:rPr>
          <w:rFonts w:hint="eastAsia"/>
          <w:sz w:val="20"/>
          <w:szCs w:val="20"/>
        </w:rPr>
        <w:t>（</w:t>
      </w:r>
      <w:r w:rsidR="00A27B39">
        <w:rPr>
          <w:rFonts w:hint="eastAsia"/>
          <w:sz w:val="20"/>
          <w:szCs w:val="20"/>
        </w:rPr>
        <w:t>所</w:t>
      </w:r>
      <w:r w:rsidRPr="00A822F2">
        <w:rPr>
          <w:rFonts w:hint="eastAsia"/>
          <w:sz w:val="20"/>
          <w:szCs w:val="20"/>
        </w:rPr>
        <w:t>）児がよくかかる下記の感染症について登</w:t>
      </w:r>
      <w:r w:rsidR="00A27B39">
        <w:rPr>
          <w:rFonts w:hint="eastAsia"/>
          <w:sz w:val="20"/>
          <w:szCs w:val="20"/>
        </w:rPr>
        <w:t>園</w:t>
      </w:r>
      <w:r w:rsidR="001D1279">
        <w:rPr>
          <w:rFonts w:hint="eastAsia"/>
          <w:sz w:val="20"/>
          <w:szCs w:val="20"/>
        </w:rPr>
        <w:t>（</w:t>
      </w:r>
      <w:r w:rsidR="00A27B39">
        <w:rPr>
          <w:rFonts w:hint="eastAsia"/>
          <w:sz w:val="20"/>
          <w:szCs w:val="20"/>
        </w:rPr>
        <w:t>所</w:t>
      </w:r>
      <w:r w:rsidR="001D1279">
        <w:rPr>
          <w:rFonts w:hint="eastAsia"/>
          <w:sz w:val="20"/>
          <w:szCs w:val="20"/>
        </w:rPr>
        <w:t>）</w:t>
      </w:r>
      <w:r w:rsidRPr="00A822F2">
        <w:rPr>
          <w:rFonts w:hint="eastAsia"/>
          <w:sz w:val="20"/>
          <w:szCs w:val="20"/>
        </w:rPr>
        <w:t>のめや</w:t>
      </w:r>
      <w:proofErr w:type="gramStart"/>
      <w:r w:rsidRPr="00A822F2">
        <w:rPr>
          <w:rFonts w:hint="eastAsia"/>
          <w:sz w:val="20"/>
          <w:szCs w:val="20"/>
        </w:rPr>
        <w:t>すを</w:t>
      </w:r>
      <w:proofErr w:type="gramEnd"/>
      <w:r w:rsidRPr="00A822F2">
        <w:rPr>
          <w:rFonts w:hint="eastAsia"/>
          <w:sz w:val="20"/>
          <w:szCs w:val="20"/>
        </w:rPr>
        <w:t>参考に、かかりつけの医師の診断に従い、登</w:t>
      </w:r>
      <w:r w:rsidR="00A27B39">
        <w:rPr>
          <w:rFonts w:hint="eastAsia"/>
          <w:sz w:val="20"/>
          <w:szCs w:val="20"/>
        </w:rPr>
        <w:t>園</w:t>
      </w:r>
      <w:r w:rsidR="001D1279">
        <w:rPr>
          <w:rFonts w:hint="eastAsia"/>
          <w:sz w:val="20"/>
          <w:szCs w:val="20"/>
        </w:rPr>
        <w:t>（</w:t>
      </w:r>
      <w:r w:rsidR="00A27B39">
        <w:rPr>
          <w:rFonts w:hint="eastAsia"/>
          <w:sz w:val="20"/>
          <w:szCs w:val="20"/>
        </w:rPr>
        <w:t>所</w:t>
      </w:r>
      <w:r w:rsidR="001D1279">
        <w:rPr>
          <w:rFonts w:hint="eastAsia"/>
          <w:sz w:val="20"/>
          <w:szCs w:val="20"/>
        </w:rPr>
        <w:t>）</w:t>
      </w:r>
      <w:r w:rsidRPr="00A822F2">
        <w:rPr>
          <w:rFonts w:hint="eastAsia"/>
          <w:sz w:val="20"/>
          <w:szCs w:val="20"/>
        </w:rPr>
        <w:t>届の提出をお願いいたします。なお、</w:t>
      </w:r>
      <w:r w:rsidR="00A27B39">
        <w:rPr>
          <w:rFonts w:hint="eastAsia"/>
          <w:sz w:val="20"/>
          <w:szCs w:val="20"/>
        </w:rPr>
        <w:t>園</w:t>
      </w:r>
      <w:r w:rsidRPr="00A822F2">
        <w:rPr>
          <w:rFonts w:hint="eastAsia"/>
          <w:sz w:val="20"/>
          <w:szCs w:val="20"/>
        </w:rPr>
        <w:t>（</w:t>
      </w:r>
      <w:r w:rsidR="00A27B39">
        <w:rPr>
          <w:rFonts w:hint="eastAsia"/>
          <w:sz w:val="20"/>
          <w:szCs w:val="20"/>
        </w:rPr>
        <w:t>所</w:t>
      </w:r>
      <w:r w:rsidRPr="00A822F2">
        <w:rPr>
          <w:rFonts w:hint="eastAsia"/>
          <w:sz w:val="20"/>
          <w:szCs w:val="20"/>
        </w:rPr>
        <w:t>）での集団生活に適応できる状態に回復してから登</w:t>
      </w:r>
      <w:r w:rsidR="00A27B39">
        <w:rPr>
          <w:rFonts w:hint="eastAsia"/>
          <w:sz w:val="20"/>
          <w:szCs w:val="20"/>
        </w:rPr>
        <w:t>園</w:t>
      </w:r>
      <w:r w:rsidR="001D1279">
        <w:rPr>
          <w:rFonts w:hint="eastAsia"/>
          <w:sz w:val="20"/>
          <w:szCs w:val="20"/>
        </w:rPr>
        <w:t>（</w:t>
      </w:r>
      <w:r w:rsidR="00A27B39">
        <w:rPr>
          <w:rFonts w:hint="eastAsia"/>
          <w:sz w:val="20"/>
          <w:szCs w:val="20"/>
        </w:rPr>
        <w:t>所</w:t>
      </w:r>
      <w:r w:rsidR="001D1279">
        <w:rPr>
          <w:rFonts w:hint="eastAsia"/>
          <w:sz w:val="20"/>
          <w:szCs w:val="20"/>
        </w:rPr>
        <w:t>）</w:t>
      </w:r>
      <w:r w:rsidRPr="00A822F2">
        <w:rPr>
          <w:rFonts w:hint="eastAsia"/>
          <w:sz w:val="20"/>
          <w:szCs w:val="20"/>
        </w:rPr>
        <w:t>するようご配慮ください。</w:t>
      </w:r>
    </w:p>
    <w:p w14:paraId="2D4E71D3" w14:textId="77777777" w:rsidR="00A822F2" w:rsidRPr="00A822F2" w:rsidRDefault="00A822F2" w:rsidP="009721E3">
      <w:pPr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4184"/>
        <w:gridCol w:w="3396"/>
      </w:tblGrid>
      <w:tr w:rsidR="00C92F53" w:rsidRPr="00CE4DC1" w14:paraId="6A134D8C" w14:textId="77777777" w:rsidTr="00C0526C">
        <w:trPr>
          <w:trHeight w:val="590"/>
        </w:trPr>
        <w:tc>
          <w:tcPr>
            <w:tcW w:w="2048" w:type="dxa"/>
            <w:shd w:val="clear" w:color="auto" w:fill="auto"/>
          </w:tcPr>
          <w:p w14:paraId="357187E4" w14:textId="77777777" w:rsidR="00C92F53" w:rsidRPr="00CE4DC1" w:rsidRDefault="00C92F53" w:rsidP="00CE4DC1">
            <w:pPr>
              <w:tabs>
                <w:tab w:val="left" w:pos="420"/>
              </w:tabs>
              <w:jc w:val="center"/>
              <w:rPr>
                <w:sz w:val="20"/>
                <w:szCs w:val="20"/>
              </w:rPr>
            </w:pPr>
            <w:r w:rsidRPr="00CE4DC1">
              <w:rPr>
                <w:rFonts w:hint="eastAsia"/>
                <w:sz w:val="20"/>
                <w:szCs w:val="20"/>
              </w:rPr>
              <w:t>病</w:t>
            </w:r>
            <w:r w:rsidR="003D199A" w:rsidRPr="00CE4DC1">
              <w:rPr>
                <w:rFonts w:hint="eastAsia"/>
                <w:sz w:val="20"/>
                <w:szCs w:val="20"/>
              </w:rPr>
              <w:t xml:space="preserve">　</w:t>
            </w:r>
            <w:r w:rsidRPr="00CE4DC1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184" w:type="dxa"/>
            <w:shd w:val="clear" w:color="auto" w:fill="auto"/>
          </w:tcPr>
          <w:p w14:paraId="5F77004E" w14:textId="77777777" w:rsidR="00C92F53" w:rsidRPr="00CE4DC1" w:rsidRDefault="00C92F53" w:rsidP="00CE4DC1">
            <w:pPr>
              <w:tabs>
                <w:tab w:val="left" w:pos="420"/>
              </w:tabs>
              <w:jc w:val="center"/>
              <w:rPr>
                <w:sz w:val="20"/>
                <w:szCs w:val="20"/>
              </w:rPr>
            </w:pPr>
            <w:r w:rsidRPr="00CE4DC1">
              <w:rPr>
                <w:rFonts w:hint="eastAsia"/>
                <w:sz w:val="20"/>
                <w:szCs w:val="20"/>
              </w:rPr>
              <w:t>感染しやすい期間</w:t>
            </w:r>
          </w:p>
        </w:tc>
        <w:tc>
          <w:tcPr>
            <w:tcW w:w="3396" w:type="dxa"/>
            <w:shd w:val="clear" w:color="auto" w:fill="auto"/>
          </w:tcPr>
          <w:p w14:paraId="73539F4D" w14:textId="77777777" w:rsidR="00C92F53" w:rsidRPr="00CE4DC1" w:rsidRDefault="00C92F53" w:rsidP="00A27B39">
            <w:pPr>
              <w:tabs>
                <w:tab w:val="left" w:pos="420"/>
              </w:tabs>
              <w:jc w:val="center"/>
              <w:rPr>
                <w:sz w:val="20"/>
                <w:szCs w:val="20"/>
              </w:rPr>
            </w:pPr>
            <w:r w:rsidRPr="00CE4DC1">
              <w:rPr>
                <w:rFonts w:hint="eastAsia"/>
                <w:sz w:val="20"/>
                <w:szCs w:val="20"/>
              </w:rPr>
              <w:t>登</w:t>
            </w:r>
            <w:r w:rsidR="00A27B39">
              <w:rPr>
                <w:rFonts w:hint="eastAsia"/>
                <w:sz w:val="20"/>
                <w:szCs w:val="20"/>
              </w:rPr>
              <w:t>園</w:t>
            </w:r>
            <w:r w:rsidR="001D1279" w:rsidRPr="00CE4DC1">
              <w:rPr>
                <w:rFonts w:hint="eastAsia"/>
                <w:sz w:val="20"/>
                <w:szCs w:val="20"/>
              </w:rPr>
              <w:t>（</w:t>
            </w:r>
            <w:r w:rsidR="00A27B39">
              <w:rPr>
                <w:rFonts w:hint="eastAsia"/>
                <w:sz w:val="20"/>
                <w:szCs w:val="20"/>
              </w:rPr>
              <w:t>所</w:t>
            </w:r>
            <w:r w:rsidR="001D1279" w:rsidRPr="00CE4DC1">
              <w:rPr>
                <w:rFonts w:hint="eastAsia"/>
                <w:sz w:val="20"/>
                <w:szCs w:val="20"/>
              </w:rPr>
              <w:t>）</w:t>
            </w:r>
            <w:r w:rsidRPr="00CE4DC1">
              <w:rPr>
                <w:rFonts w:hint="eastAsia"/>
                <w:sz w:val="20"/>
                <w:szCs w:val="20"/>
              </w:rPr>
              <w:t>のめや</w:t>
            </w:r>
            <w:proofErr w:type="gramStart"/>
            <w:r w:rsidRPr="00CE4DC1">
              <w:rPr>
                <w:rFonts w:hint="eastAsia"/>
                <w:sz w:val="20"/>
                <w:szCs w:val="20"/>
              </w:rPr>
              <w:t>す</w:t>
            </w:r>
            <w:proofErr w:type="gramEnd"/>
          </w:p>
        </w:tc>
      </w:tr>
      <w:tr w:rsidR="00C92F53" w:rsidRPr="00CE4DC1" w14:paraId="1367ABE6" w14:textId="77777777" w:rsidTr="00C0526C">
        <w:trPr>
          <w:trHeight w:val="566"/>
        </w:trPr>
        <w:tc>
          <w:tcPr>
            <w:tcW w:w="2048" w:type="dxa"/>
            <w:shd w:val="clear" w:color="auto" w:fill="auto"/>
          </w:tcPr>
          <w:p w14:paraId="0192E861" w14:textId="77777777" w:rsidR="00C92F53" w:rsidRPr="00CE4DC1" w:rsidRDefault="0093449C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溶連菌感染症</w:t>
            </w:r>
          </w:p>
        </w:tc>
        <w:tc>
          <w:tcPr>
            <w:tcW w:w="4184" w:type="dxa"/>
            <w:shd w:val="clear" w:color="auto" w:fill="auto"/>
          </w:tcPr>
          <w:p w14:paraId="7BE96FA8" w14:textId="77777777" w:rsidR="00C92F53" w:rsidRPr="00CE4DC1" w:rsidRDefault="0093449C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適切な抗菌薬治療を開始する前と開始後１日間</w:t>
            </w:r>
          </w:p>
        </w:tc>
        <w:tc>
          <w:tcPr>
            <w:tcW w:w="3396" w:type="dxa"/>
            <w:shd w:val="clear" w:color="auto" w:fill="auto"/>
          </w:tcPr>
          <w:p w14:paraId="456D767E" w14:textId="77777777" w:rsidR="00C92F53" w:rsidRPr="00CE4DC1" w:rsidRDefault="0093449C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抗菌薬内服後</w:t>
            </w:r>
            <w:r w:rsidRPr="00CE4DC1">
              <w:rPr>
                <w:rFonts w:hint="eastAsia"/>
                <w:sz w:val="18"/>
                <w:szCs w:val="18"/>
              </w:rPr>
              <w:t>24</w:t>
            </w:r>
            <w:r w:rsidRPr="00CE4DC1">
              <w:rPr>
                <w:rFonts w:hint="eastAsia"/>
                <w:sz w:val="18"/>
                <w:szCs w:val="18"/>
              </w:rPr>
              <w:t>～</w:t>
            </w:r>
            <w:r w:rsidRPr="00CE4DC1">
              <w:rPr>
                <w:rFonts w:hint="eastAsia"/>
                <w:sz w:val="18"/>
                <w:szCs w:val="18"/>
              </w:rPr>
              <w:t>48</w:t>
            </w:r>
            <w:r w:rsidRPr="00CE4DC1">
              <w:rPr>
                <w:rFonts w:hint="eastAsia"/>
                <w:sz w:val="18"/>
                <w:szCs w:val="18"/>
              </w:rPr>
              <w:t>時間経過していること</w:t>
            </w:r>
          </w:p>
        </w:tc>
      </w:tr>
      <w:tr w:rsidR="00C92F53" w:rsidRPr="00CE4DC1" w14:paraId="322428E9" w14:textId="77777777" w:rsidTr="00C0526C">
        <w:trPr>
          <w:trHeight w:val="590"/>
        </w:trPr>
        <w:tc>
          <w:tcPr>
            <w:tcW w:w="2048" w:type="dxa"/>
            <w:shd w:val="clear" w:color="auto" w:fill="auto"/>
          </w:tcPr>
          <w:p w14:paraId="0B3A4E28" w14:textId="77777777" w:rsidR="00C92F53" w:rsidRPr="00CE4DC1" w:rsidRDefault="0093449C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マイコプラズマ肺炎</w:t>
            </w:r>
          </w:p>
        </w:tc>
        <w:tc>
          <w:tcPr>
            <w:tcW w:w="4184" w:type="dxa"/>
            <w:shd w:val="clear" w:color="auto" w:fill="auto"/>
          </w:tcPr>
          <w:p w14:paraId="56D4FF77" w14:textId="77777777" w:rsidR="00C92F53" w:rsidRPr="00CE4DC1" w:rsidRDefault="0093449C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適切な抗菌薬治療を開始する前と開始後数日間</w:t>
            </w:r>
          </w:p>
        </w:tc>
        <w:tc>
          <w:tcPr>
            <w:tcW w:w="3396" w:type="dxa"/>
            <w:shd w:val="clear" w:color="auto" w:fill="auto"/>
          </w:tcPr>
          <w:p w14:paraId="44595524" w14:textId="77777777" w:rsidR="00C92F53" w:rsidRPr="00CE4DC1" w:rsidRDefault="0093449C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発熱や激しい咳が治まっていること</w:t>
            </w:r>
          </w:p>
        </w:tc>
      </w:tr>
      <w:tr w:rsidR="00C92F53" w:rsidRPr="00CE4DC1" w14:paraId="2EEEDED6" w14:textId="77777777" w:rsidTr="00C0526C">
        <w:trPr>
          <w:trHeight w:val="590"/>
        </w:trPr>
        <w:tc>
          <w:tcPr>
            <w:tcW w:w="2048" w:type="dxa"/>
            <w:shd w:val="clear" w:color="auto" w:fill="auto"/>
          </w:tcPr>
          <w:p w14:paraId="30423C86" w14:textId="77777777" w:rsidR="00C92F53" w:rsidRPr="00CE4DC1" w:rsidRDefault="0093449C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手足口病</w:t>
            </w:r>
          </w:p>
        </w:tc>
        <w:tc>
          <w:tcPr>
            <w:tcW w:w="4184" w:type="dxa"/>
            <w:shd w:val="clear" w:color="auto" w:fill="auto"/>
          </w:tcPr>
          <w:p w14:paraId="7818BE43" w14:textId="77777777" w:rsidR="00C92F53" w:rsidRPr="00CE4DC1" w:rsidRDefault="0093449C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手足や口腔内に水疱・</w:t>
            </w:r>
            <w:r w:rsidR="001D1279" w:rsidRPr="00CE4DC1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D1279" w:rsidRPr="00CE4DC1">
                    <w:rPr>
                      <w:rFonts w:ascii="ＭＳ 明朝" w:hAnsi="ＭＳ 明朝" w:hint="eastAsia"/>
                      <w:sz w:val="9"/>
                      <w:szCs w:val="18"/>
                    </w:rPr>
                    <w:t>かいよう</w:t>
                  </w:r>
                </w:rt>
                <w:rubyBase>
                  <w:r w:rsidR="001D1279" w:rsidRPr="00CE4DC1">
                    <w:rPr>
                      <w:rFonts w:hint="eastAsia"/>
                      <w:sz w:val="18"/>
                      <w:szCs w:val="18"/>
                    </w:rPr>
                    <w:t>潰瘍</w:t>
                  </w:r>
                </w:rubyBase>
              </w:ruby>
            </w:r>
            <w:r w:rsidRPr="00CE4DC1">
              <w:rPr>
                <w:rFonts w:hint="eastAsia"/>
                <w:sz w:val="18"/>
                <w:szCs w:val="18"/>
              </w:rPr>
              <w:t>が発症した数日間</w:t>
            </w:r>
          </w:p>
        </w:tc>
        <w:tc>
          <w:tcPr>
            <w:tcW w:w="3396" w:type="dxa"/>
            <w:shd w:val="clear" w:color="auto" w:fill="auto"/>
          </w:tcPr>
          <w:p w14:paraId="68480B85" w14:textId="77777777" w:rsidR="00C92F53" w:rsidRPr="00CE4DC1" w:rsidRDefault="0093449C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発熱や口腔内の水疱・潰瘍の影響がなく、普段の食事がとれること</w:t>
            </w:r>
          </w:p>
        </w:tc>
      </w:tr>
      <w:tr w:rsidR="00C92F53" w:rsidRPr="00CE4DC1" w14:paraId="6AEFD6F4" w14:textId="77777777" w:rsidTr="00C0526C">
        <w:trPr>
          <w:trHeight w:val="566"/>
        </w:trPr>
        <w:tc>
          <w:tcPr>
            <w:tcW w:w="2048" w:type="dxa"/>
            <w:shd w:val="clear" w:color="auto" w:fill="auto"/>
          </w:tcPr>
          <w:p w14:paraId="1CE77257" w14:textId="77777777" w:rsidR="00C92F53" w:rsidRPr="00CE4DC1" w:rsidRDefault="0093449C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伝染性紅斑（リンゴ病）</w:t>
            </w:r>
          </w:p>
        </w:tc>
        <w:tc>
          <w:tcPr>
            <w:tcW w:w="4184" w:type="dxa"/>
            <w:shd w:val="clear" w:color="auto" w:fill="auto"/>
          </w:tcPr>
          <w:p w14:paraId="761A28BA" w14:textId="77777777" w:rsidR="00C92F53" w:rsidRPr="00CE4DC1" w:rsidRDefault="0093449C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発疹出現前の１週間</w:t>
            </w:r>
          </w:p>
        </w:tc>
        <w:tc>
          <w:tcPr>
            <w:tcW w:w="3396" w:type="dxa"/>
            <w:shd w:val="clear" w:color="auto" w:fill="auto"/>
          </w:tcPr>
          <w:p w14:paraId="64995F74" w14:textId="77777777" w:rsidR="00C92F53" w:rsidRPr="00CE4DC1" w:rsidRDefault="0093449C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全身状態がよいこと</w:t>
            </w:r>
          </w:p>
        </w:tc>
      </w:tr>
      <w:tr w:rsidR="00C92F53" w:rsidRPr="00CE4DC1" w14:paraId="7D9659D7" w14:textId="77777777" w:rsidTr="00C0526C">
        <w:trPr>
          <w:trHeight w:val="590"/>
        </w:trPr>
        <w:tc>
          <w:tcPr>
            <w:tcW w:w="2048" w:type="dxa"/>
            <w:shd w:val="clear" w:color="auto" w:fill="auto"/>
          </w:tcPr>
          <w:p w14:paraId="0E164B79" w14:textId="77777777" w:rsidR="00C92F53" w:rsidRPr="00CE4DC1" w:rsidRDefault="0093449C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ウイルス性胃腸炎</w:t>
            </w:r>
          </w:p>
          <w:p w14:paraId="085A2C1D" w14:textId="77777777" w:rsidR="0093449C" w:rsidRPr="00CE4DC1" w:rsidRDefault="0093449C" w:rsidP="00CE4DC1">
            <w:pPr>
              <w:tabs>
                <w:tab w:val="left" w:pos="420"/>
              </w:tabs>
              <w:rPr>
                <w:sz w:val="12"/>
                <w:szCs w:val="12"/>
              </w:rPr>
            </w:pPr>
            <w:r w:rsidRPr="00CE4DC1">
              <w:rPr>
                <w:rFonts w:hint="eastAsia"/>
                <w:sz w:val="12"/>
                <w:szCs w:val="12"/>
              </w:rPr>
              <w:t>（ノロ、ロタ、アデノウイルス等）</w:t>
            </w:r>
          </w:p>
        </w:tc>
        <w:tc>
          <w:tcPr>
            <w:tcW w:w="4184" w:type="dxa"/>
            <w:shd w:val="clear" w:color="auto" w:fill="auto"/>
          </w:tcPr>
          <w:p w14:paraId="065B0F22" w14:textId="77777777" w:rsidR="00C92F53" w:rsidRPr="00CE4DC1" w:rsidRDefault="0093449C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症状のある間と症状消失後１週間</w:t>
            </w:r>
            <w:r w:rsidRPr="00CE4DC1">
              <w:rPr>
                <w:rFonts w:hint="eastAsia"/>
                <w:sz w:val="16"/>
                <w:szCs w:val="16"/>
              </w:rPr>
              <w:t>（量は消失していくが</w:t>
            </w:r>
            <w:r w:rsidR="003608B7" w:rsidRPr="00CE4DC1">
              <w:rPr>
                <w:rFonts w:hint="eastAsia"/>
                <w:sz w:val="16"/>
                <w:szCs w:val="16"/>
              </w:rPr>
              <w:t>数週間ウイルスを排泄しているので注意が必要）</w:t>
            </w:r>
          </w:p>
        </w:tc>
        <w:tc>
          <w:tcPr>
            <w:tcW w:w="3396" w:type="dxa"/>
            <w:shd w:val="clear" w:color="auto" w:fill="auto"/>
          </w:tcPr>
          <w:p w14:paraId="6E604079" w14:textId="77777777" w:rsidR="00C92F53" w:rsidRPr="00CE4DC1" w:rsidRDefault="003608B7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嘔吐、下痢等の症状が治まり普段の食事がとれること</w:t>
            </w:r>
          </w:p>
        </w:tc>
      </w:tr>
      <w:tr w:rsidR="00C92F53" w:rsidRPr="00CE4DC1" w14:paraId="69C1F91A" w14:textId="77777777" w:rsidTr="00C0526C">
        <w:trPr>
          <w:trHeight w:val="590"/>
        </w:trPr>
        <w:tc>
          <w:tcPr>
            <w:tcW w:w="2048" w:type="dxa"/>
            <w:shd w:val="clear" w:color="auto" w:fill="auto"/>
          </w:tcPr>
          <w:p w14:paraId="0C017EED" w14:textId="77777777" w:rsidR="00C92F53" w:rsidRPr="00CE4DC1" w:rsidRDefault="003608B7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ヘルパンギーナ</w:t>
            </w:r>
          </w:p>
        </w:tc>
        <w:tc>
          <w:tcPr>
            <w:tcW w:w="4184" w:type="dxa"/>
            <w:shd w:val="clear" w:color="auto" w:fill="auto"/>
          </w:tcPr>
          <w:p w14:paraId="306EFA47" w14:textId="77777777" w:rsidR="00C92F53" w:rsidRPr="00CE4DC1" w:rsidRDefault="003608B7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急性期の数日間（便の中に１ヶ月程度ウイルスを排泄しているので注意が必要）</w:t>
            </w:r>
          </w:p>
        </w:tc>
        <w:tc>
          <w:tcPr>
            <w:tcW w:w="3396" w:type="dxa"/>
            <w:shd w:val="clear" w:color="auto" w:fill="auto"/>
          </w:tcPr>
          <w:p w14:paraId="2C8447C4" w14:textId="77777777" w:rsidR="00C92F53" w:rsidRPr="00CE4DC1" w:rsidRDefault="003608B7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発熱や口腔内の水疱・潰瘍の影響がなく、普段の食事がとれること</w:t>
            </w:r>
          </w:p>
        </w:tc>
      </w:tr>
      <w:tr w:rsidR="00C92F53" w:rsidRPr="00CE4DC1" w14:paraId="4E7F34F4" w14:textId="77777777" w:rsidTr="00C0526C">
        <w:trPr>
          <w:trHeight w:val="566"/>
        </w:trPr>
        <w:tc>
          <w:tcPr>
            <w:tcW w:w="2048" w:type="dxa"/>
            <w:shd w:val="clear" w:color="auto" w:fill="auto"/>
          </w:tcPr>
          <w:p w14:paraId="517E3E8C" w14:textId="77777777" w:rsidR="00C92F53" w:rsidRPr="00CE4DC1" w:rsidRDefault="003608B7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ＲＳウイルス感染症</w:t>
            </w:r>
          </w:p>
        </w:tc>
        <w:tc>
          <w:tcPr>
            <w:tcW w:w="4184" w:type="dxa"/>
            <w:shd w:val="clear" w:color="auto" w:fill="auto"/>
          </w:tcPr>
          <w:p w14:paraId="73327479" w14:textId="77777777" w:rsidR="00C92F53" w:rsidRPr="00CE4DC1" w:rsidRDefault="003608B7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呼吸器症状のある間</w:t>
            </w:r>
          </w:p>
        </w:tc>
        <w:tc>
          <w:tcPr>
            <w:tcW w:w="3396" w:type="dxa"/>
            <w:shd w:val="clear" w:color="auto" w:fill="auto"/>
          </w:tcPr>
          <w:p w14:paraId="71AB2A35" w14:textId="77777777" w:rsidR="00C92F53" w:rsidRPr="00CE4DC1" w:rsidRDefault="003608B7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呼吸器症状が消失し全身状態が良いこと</w:t>
            </w:r>
          </w:p>
        </w:tc>
      </w:tr>
      <w:tr w:rsidR="00C92F53" w:rsidRPr="00CE4DC1" w14:paraId="0CDE934E" w14:textId="77777777" w:rsidTr="00C0526C">
        <w:trPr>
          <w:trHeight w:val="590"/>
        </w:trPr>
        <w:tc>
          <w:tcPr>
            <w:tcW w:w="2048" w:type="dxa"/>
            <w:shd w:val="clear" w:color="auto" w:fill="auto"/>
          </w:tcPr>
          <w:p w14:paraId="011F5EAB" w14:textId="77777777" w:rsidR="00C92F53" w:rsidRPr="00CE4DC1" w:rsidRDefault="003608B7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帯状疱疹</w:t>
            </w:r>
          </w:p>
        </w:tc>
        <w:tc>
          <w:tcPr>
            <w:tcW w:w="4184" w:type="dxa"/>
            <w:shd w:val="clear" w:color="auto" w:fill="auto"/>
          </w:tcPr>
          <w:p w14:paraId="2B7F7A6C" w14:textId="77777777" w:rsidR="00C92F53" w:rsidRPr="00CE4DC1" w:rsidRDefault="003608B7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水疱を形成している間</w:t>
            </w:r>
          </w:p>
        </w:tc>
        <w:tc>
          <w:tcPr>
            <w:tcW w:w="3396" w:type="dxa"/>
            <w:shd w:val="clear" w:color="auto" w:fill="auto"/>
          </w:tcPr>
          <w:p w14:paraId="548852D5" w14:textId="77777777" w:rsidR="00C92F53" w:rsidRPr="00CE4DC1" w:rsidRDefault="003608B7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すべての発疹が</w:t>
            </w:r>
            <w:r w:rsidR="00580634" w:rsidRPr="00CE4DC1">
              <w:rPr>
                <w:rFonts w:hint="eastAsia"/>
                <w:sz w:val="18"/>
                <w:szCs w:val="18"/>
              </w:rPr>
              <w:t>痂</w:t>
            </w:r>
            <w:r w:rsidRPr="00CE4DC1">
              <w:rPr>
                <w:rFonts w:hint="eastAsia"/>
                <w:sz w:val="18"/>
                <w:szCs w:val="18"/>
              </w:rPr>
              <w:t>皮</w:t>
            </w:r>
            <w:r w:rsidR="00580634" w:rsidRPr="00CE4DC1">
              <w:rPr>
                <w:rFonts w:hint="eastAsia"/>
                <w:sz w:val="18"/>
                <w:szCs w:val="18"/>
              </w:rPr>
              <w:t>化してから</w:t>
            </w:r>
          </w:p>
        </w:tc>
      </w:tr>
      <w:tr w:rsidR="00C92F53" w:rsidRPr="00CE4DC1" w14:paraId="183E74EE" w14:textId="77777777" w:rsidTr="00C0526C">
        <w:trPr>
          <w:trHeight w:val="590"/>
        </w:trPr>
        <w:tc>
          <w:tcPr>
            <w:tcW w:w="2048" w:type="dxa"/>
            <w:shd w:val="clear" w:color="auto" w:fill="auto"/>
          </w:tcPr>
          <w:p w14:paraId="51C5D1EE" w14:textId="77777777" w:rsidR="00C92F53" w:rsidRPr="00CE4DC1" w:rsidRDefault="00580634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突発性発疹</w:t>
            </w:r>
          </w:p>
        </w:tc>
        <w:tc>
          <w:tcPr>
            <w:tcW w:w="4184" w:type="dxa"/>
            <w:shd w:val="clear" w:color="auto" w:fill="auto"/>
          </w:tcPr>
          <w:p w14:paraId="2D1372F3" w14:textId="77777777" w:rsidR="00C92F53" w:rsidRPr="00CE4DC1" w:rsidRDefault="00C92F53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</w:p>
        </w:tc>
        <w:tc>
          <w:tcPr>
            <w:tcW w:w="3396" w:type="dxa"/>
            <w:shd w:val="clear" w:color="auto" w:fill="auto"/>
          </w:tcPr>
          <w:p w14:paraId="5E2DA5CC" w14:textId="77777777" w:rsidR="00C92F53" w:rsidRPr="00CE4DC1" w:rsidRDefault="00580634" w:rsidP="00CE4DC1">
            <w:pPr>
              <w:tabs>
                <w:tab w:val="left" w:pos="420"/>
              </w:tabs>
              <w:rPr>
                <w:sz w:val="18"/>
                <w:szCs w:val="18"/>
              </w:rPr>
            </w:pPr>
            <w:r w:rsidRPr="00CE4DC1">
              <w:rPr>
                <w:rFonts w:hint="eastAsia"/>
                <w:sz w:val="18"/>
                <w:szCs w:val="18"/>
              </w:rPr>
              <w:t>解熱し機嫌がよく全身状態が良いこと</w:t>
            </w:r>
          </w:p>
        </w:tc>
      </w:tr>
    </w:tbl>
    <w:p w14:paraId="2F187E91" w14:textId="77777777" w:rsidR="00E6782B" w:rsidRDefault="0017004E" w:rsidP="00E6782B">
      <w:pPr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>前橋市こども未来</w:t>
      </w:r>
      <w:r w:rsidR="00E6782B">
        <w:rPr>
          <w:rFonts w:hint="eastAsia"/>
          <w:sz w:val="24"/>
        </w:rPr>
        <w:t>部</w:t>
      </w:r>
      <w:r w:rsidR="0075596E">
        <w:rPr>
          <w:rFonts w:hint="eastAsia"/>
          <w:sz w:val="24"/>
        </w:rPr>
        <w:t>こども</w:t>
      </w:r>
      <w:r w:rsidR="007300BC">
        <w:rPr>
          <w:rFonts w:hint="eastAsia"/>
          <w:sz w:val="24"/>
        </w:rPr>
        <w:t>施設</w:t>
      </w:r>
      <w:r w:rsidR="00E6782B">
        <w:rPr>
          <w:rFonts w:hint="eastAsia"/>
          <w:sz w:val="24"/>
        </w:rPr>
        <w:t>課</w:t>
      </w:r>
    </w:p>
    <w:sectPr w:rsidR="00E6782B" w:rsidSect="000310EE">
      <w:pgSz w:w="11906" w:h="16838" w:code="9"/>
      <w:pgMar w:top="397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437F" w14:textId="77777777" w:rsidR="00C36350" w:rsidRDefault="00C36350" w:rsidP="00E907E5">
      <w:r>
        <w:separator/>
      </w:r>
    </w:p>
  </w:endnote>
  <w:endnote w:type="continuationSeparator" w:id="0">
    <w:p w14:paraId="467553E0" w14:textId="77777777" w:rsidR="00C36350" w:rsidRDefault="00C36350" w:rsidP="00E9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D618" w14:textId="77777777" w:rsidR="00C36350" w:rsidRDefault="00C36350" w:rsidP="00E907E5">
      <w:r>
        <w:separator/>
      </w:r>
    </w:p>
  </w:footnote>
  <w:footnote w:type="continuationSeparator" w:id="0">
    <w:p w14:paraId="35C73015" w14:textId="77777777" w:rsidR="00C36350" w:rsidRDefault="00C36350" w:rsidP="00E9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347E7"/>
    <w:multiLevelType w:val="hybridMultilevel"/>
    <w:tmpl w:val="31143590"/>
    <w:lvl w:ilvl="0" w:tplc="9F0AE5EC">
      <w:start w:val="11"/>
      <w:numFmt w:val="decimal"/>
      <w:lvlText w:val="%1"/>
      <w:lvlJc w:val="left"/>
      <w:pPr>
        <w:tabs>
          <w:tab w:val="num" w:pos="2115"/>
        </w:tabs>
        <w:ind w:left="21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num w:numId="1" w16cid:durableId="120294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E3"/>
    <w:rsid w:val="000310EE"/>
    <w:rsid w:val="00094973"/>
    <w:rsid w:val="0016300B"/>
    <w:rsid w:val="0017004E"/>
    <w:rsid w:val="001D1279"/>
    <w:rsid w:val="001D1D43"/>
    <w:rsid w:val="00306F78"/>
    <w:rsid w:val="003608B7"/>
    <w:rsid w:val="003D199A"/>
    <w:rsid w:val="00413C87"/>
    <w:rsid w:val="00462A06"/>
    <w:rsid w:val="00576788"/>
    <w:rsid w:val="00580634"/>
    <w:rsid w:val="0061795C"/>
    <w:rsid w:val="007300BC"/>
    <w:rsid w:val="0075596E"/>
    <w:rsid w:val="00782E90"/>
    <w:rsid w:val="008978CE"/>
    <w:rsid w:val="0093449C"/>
    <w:rsid w:val="009721E3"/>
    <w:rsid w:val="00985D0B"/>
    <w:rsid w:val="00A27B39"/>
    <w:rsid w:val="00A82203"/>
    <w:rsid w:val="00A822F2"/>
    <w:rsid w:val="00B72900"/>
    <w:rsid w:val="00C0526C"/>
    <w:rsid w:val="00C36350"/>
    <w:rsid w:val="00C65B75"/>
    <w:rsid w:val="00C92F53"/>
    <w:rsid w:val="00CE4DC1"/>
    <w:rsid w:val="00E6782B"/>
    <w:rsid w:val="00E907E5"/>
    <w:rsid w:val="00ED53BD"/>
    <w:rsid w:val="00ED5FF2"/>
    <w:rsid w:val="00F6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812AC"/>
  <w15:chartTrackingRefBased/>
  <w15:docId w15:val="{A39B399D-3105-49EA-A978-18D8A060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F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65B7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0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907E5"/>
    <w:rPr>
      <w:kern w:val="2"/>
      <w:sz w:val="21"/>
      <w:szCs w:val="24"/>
    </w:rPr>
  </w:style>
  <w:style w:type="paragraph" w:styleId="a7">
    <w:name w:val="footer"/>
    <w:basedOn w:val="a"/>
    <w:link w:val="a8"/>
    <w:rsid w:val="00E907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07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明　　書</vt:lpstr>
      <vt:lpstr>証　　明　　書</vt:lpstr>
    </vt:vector>
  </TitlesOfParts>
  <Company>前橋市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明　　書</dc:title>
  <dc:subject/>
  <dc:creator>2000</dc:creator>
  <cp:keywords/>
  <cp:lastModifiedBy>保 根岸</cp:lastModifiedBy>
  <cp:revision>3</cp:revision>
  <cp:lastPrinted>2024-03-07T04:41:00Z</cp:lastPrinted>
  <dcterms:created xsi:type="dcterms:W3CDTF">2025-01-06T00:20:00Z</dcterms:created>
  <dcterms:modified xsi:type="dcterms:W3CDTF">2025-01-06T00:21:00Z</dcterms:modified>
</cp:coreProperties>
</file>